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03FD" w14:textId="77777777" w:rsidR="00D52782" w:rsidRPr="00F36B21" w:rsidRDefault="00346A57" w:rsidP="00D52782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6B21">
        <w:rPr>
          <w:rFonts w:ascii="Times New Roman" w:hAnsi="Times New Roman" w:cs="Times New Roman"/>
          <w:bCs/>
          <w:sz w:val="24"/>
          <w:szCs w:val="24"/>
        </w:rPr>
        <w:t>ИВДИВО- Мг План Си ИВО</w:t>
      </w:r>
      <w:r w:rsidR="00D52782" w:rsidRPr="00F36B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32E5D6" w14:textId="77777777" w:rsidR="00346A57" w:rsidRPr="00F36B21" w:rsidRDefault="00346A57" w:rsidP="009523E2">
      <w:pPr>
        <w:spacing w:line="240" w:lineRule="auto"/>
        <w:ind w:left="-567" w:firstLine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6B21">
        <w:rPr>
          <w:rFonts w:ascii="Times New Roman" w:hAnsi="Times New Roman" w:cs="Times New Roman"/>
          <w:bCs/>
          <w:sz w:val="24"/>
          <w:szCs w:val="24"/>
        </w:rPr>
        <w:t xml:space="preserve">Тихенко Валентина Викторовна  </w:t>
      </w:r>
    </w:p>
    <w:p w14:paraId="77D81441" w14:textId="77777777" w:rsidR="00F36B21" w:rsidRPr="00F36B21" w:rsidRDefault="00346A57" w:rsidP="00D52782">
      <w:pPr>
        <w:spacing w:line="240" w:lineRule="auto"/>
        <w:ind w:left="-567" w:firstLine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6B21">
        <w:rPr>
          <w:rFonts w:ascii="Times New Roman" w:hAnsi="Times New Roman" w:cs="Times New Roman"/>
          <w:bCs/>
          <w:sz w:val="24"/>
          <w:szCs w:val="24"/>
        </w:rPr>
        <w:t>Аватар ИВДИВО-Мг Плана Си ИВО 1048499ИЦ/262067ИВЦ/65459ВЦ/16307ВЦР</w:t>
      </w:r>
    </w:p>
    <w:p w14:paraId="1BA83649" w14:textId="4D66B26E" w:rsidR="00346A57" w:rsidRPr="00F36B21" w:rsidRDefault="00346A57" w:rsidP="00D52782">
      <w:pPr>
        <w:spacing w:line="240" w:lineRule="auto"/>
        <w:ind w:left="-567" w:firstLine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6B21">
        <w:rPr>
          <w:rFonts w:ascii="Times New Roman" w:hAnsi="Times New Roman" w:cs="Times New Roman"/>
          <w:bCs/>
          <w:sz w:val="24"/>
          <w:szCs w:val="24"/>
        </w:rPr>
        <w:t xml:space="preserve"> 182 ИВДИВО-Цельности Ставрополь, ИВАС Александра Тамилы, Ипостась</w:t>
      </w:r>
      <w:r w:rsidR="00D52782" w:rsidRPr="00F36B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6B21">
        <w:rPr>
          <w:rFonts w:ascii="Times New Roman" w:hAnsi="Times New Roman" w:cs="Times New Roman"/>
          <w:bCs/>
          <w:sz w:val="24"/>
          <w:szCs w:val="24"/>
          <w:lang w:val="en-US"/>
        </w:rPr>
        <w:t>tihenko</w:t>
      </w:r>
      <w:proofErr w:type="spellEnd"/>
      <w:r w:rsidRPr="00F36B2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36B21">
        <w:rPr>
          <w:rFonts w:ascii="Times New Roman" w:hAnsi="Times New Roman" w:cs="Times New Roman"/>
          <w:bCs/>
          <w:sz w:val="24"/>
          <w:szCs w:val="24"/>
          <w:lang w:val="en-US"/>
        </w:rPr>
        <w:t>valya</w:t>
      </w:r>
      <w:proofErr w:type="spellEnd"/>
      <w:r w:rsidRPr="00F36B21">
        <w:rPr>
          <w:rFonts w:ascii="Times New Roman" w:hAnsi="Times New Roman" w:cs="Times New Roman"/>
          <w:bCs/>
          <w:sz w:val="24"/>
          <w:szCs w:val="24"/>
        </w:rPr>
        <w:t>2015@</w:t>
      </w:r>
      <w:proofErr w:type="spellStart"/>
      <w:r w:rsidRPr="00F36B21"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Pr="00F36B2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36B21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14:paraId="1F374572" w14:textId="77777777" w:rsidR="00346A57" w:rsidRPr="009E7801" w:rsidRDefault="00346A57" w:rsidP="00D52782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7801">
        <w:rPr>
          <w:rFonts w:ascii="Times New Roman" w:hAnsi="Times New Roman" w:cs="Times New Roman"/>
          <w:b/>
          <w:sz w:val="24"/>
          <w:szCs w:val="24"/>
        </w:rPr>
        <w:t>Теургия Философии как Искусство Пассионарности каждого</w:t>
      </w:r>
      <w:r w:rsidRPr="009E7801">
        <w:rPr>
          <w:rFonts w:ascii="Times New Roman" w:hAnsi="Times New Roman" w:cs="Times New Roman"/>
          <w:sz w:val="24"/>
          <w:szCs w:val="24"/>
        </w:rPr>
        <w:t>.</w:t>
      </w:r>
    </w:p>
    <w:p w14:paraId="0EB426E9" w14:textId="37431DF3" w:rsidR="0050186D" w:rsidRDefault="00346A57" w:rsidP="00E52031">
      <w:pPr>
        <w:spacing w:line="240" w:lineRule="auto"/>
        <w:ind w:left="-567" w:firstLine="425"/>
        <w:jc w:val="both"/>
      </w:pPr>
      <w:r w:rsidRPr="009E7801">
        <w:rPr>
          <w:rFonts w:ascii="Times New Roman" w:hAnsi="Times New Roman" w:cs="Times New Roman"/>
          <w:sz w:val="24"/>
          <w:szCs w:val="24"/>
        </w:rPr>
        <w:t>На занятии: «Круглый Стол Философов Синтеза» подразделения 182 ИВДИВО-Цельности Ставрополь ИВАС Савелий и Б</w:t>
      </w:r>
      <w:r>
        <w:rPr>
          <w:rFonts w:ascii="Times New Roman" w:hAnsi="Times New Roman" w:cs="Times New Roman"/>
          <w:sz w:val="24"/>
          <w:szCs w:val="24"/>
        </w:rPr>
        <w:t>аяна предложили развернуть тему: «</w:t>
      </w:r>
      <w:r w:rsidRPr="009E7801">
        <w:rPr>
          <w:rFonts w:ascii="Times New Roman" w:hAnsi="Times New Roman" w:cs="Times New Roman"/>
          <w:sz w:val="24"/>
          <w:szCs w:val="24"/>
        </w:rPr>
        <w:t>Лидер Философ Синтеза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7801">
        <w:rPr>
          <w:rFonts w:ascii="Times New Roman" w:hAnsi="Times New Roman" w:cs="Times New Roman"/>
          <w:sz w:val="24"/>
          <w:szCs w:val="24"/>
        </w:rPr>
        <w:t xml:space="preserve">. По рекомендации </w:t>
      </w:r>
      <w:proofErr w:type="spellStart"/>
      <w:r w:rsidRPr="009E7801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9E7801">
        <w:rPr>
          <w:rFonts w:ascii="Times New Roman" w:hAnsi="Times New Roman" w:cs="Times New Roman"/>
          <w:sz w:val="24"/>
          <w:szCs w:val="24"/>
        </w:rPr>
        <w:t xml:space="preserve"> Баяны реализацию в материи, на физике необходимо было развернуть: «Теургией Философии как Искусство» 16-рицей пар Аватаров в магнитном синтезе гражданам территории. Командным действием сложились 22 направления: Теургии Философии как искусство от 1. Жизни до 22.Разума. С сентября до декабря 2020г.мы проработали три тематики, а четвертая не складывалась. Ей предстояло стать Проектом: </w:t>
      </w:r>
      <w:r w:rsidRPr="009E7801">
        <w:rPr>
          <w:rFonts w:ascii="Times New Roman" w:hAnsi="Times New Roman" w:cs="Times New Roman"/>
          <w:b/>
          <w:sz w:val="24"/>
          <w:szCs w:val="24"/>
        </w:rPr>
        <w:t>Теургия Философии как Искусство Пассионарности</w:t>
      </w:r>
      <w:r w:rsidRPr="009E7801">
        <w:rPr>
          <w:rFonts w:ascii="Times New Roman" w:hAnsi="Times New Roman" w:cs="Times New Roman"/>
          <w:sz w:val="24"/>
          <w:szCs w:val="24"/>
        </w:rPr>
        <w:t xml:space="preserve"> </w:t>
      </w:r>
      <w:r w:rsidRPr="009E7801">
        <w:rPr>
          <w:rFonts w:ascii="Times New Roman" w:hAnsi="Times New Roman" w:cs="Times New Roman"/>
          <w:b/>
          <w:sz w:val="24"/>
          <w:szCs w:val="24"/>
        </w:rPr>
        <w:t>каждого.</w:t>
      </w:r>
      <w:r w:rsidRPr="009E7801">
        <w:rPr>
          <w:rFonts w:ascii="Times New Roman" w:hAnsi="Times New Roman" w:cs="Times New Roman"/>
          <w:sz w:val="24"/>
          <w:szCs w:val="24"/>
        </w:rPr>
        <w:t xml:space="preserve"> Для взращивания Человечества существуют разные варианты: Детские учреждения, школы, институты, которые, используют методы науки, учения, законы, стандарты и т.д. В ИВДИВО применяются методики Учения Синтеза ИВО. Командой ИВДИВО расшифрованы и зафиксированы пока пятью томами </w:t>
      </w:r>
      <w:r w:rsidR="009523E2">
        <w:rPr>
          <w:rFonts w:ascii="Times New Roman" w:hAnsi="Times New Roman" w:cs="Times New Roman"/>
          <w:sz w:val="24"/>
          <w:szCs w:val="24"/>
        </w:rPr>
        <w:t>«</w:t>
      </w:r>
      <w:r w:rsidRPr="009E7801">
        <w:rPr>
          <w:rFonts w:ascii="Times New Roman" w:hAnsi="Times New Roman" w:cs="Times New Roman"/>
          <w:sz w:val="24"/>
          <w:szCs w:val="24"/>
        </w:rPr>
        <w:t>Парадигм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7801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9523E2">
        <w:rPr>
          <w:rFonts w:ascii="Times New Roman" w:hAnsi="Times New Roman" w:cs="Times New Roman"/>
          <w:sz w:val="24"/>
          <w:szCs w:val="24"/>
        </w:rPr>
        <w:t>»:</w:t>
      </w:r>
      <w:r w:rsidRPr="009E7801">
        <w:rPr>
          <w:rFonts w:ascii="Times New Roman" w:hAnsi="Times New Roman" w:cs="Times New Roman"/>
          <w:sz w:val="24"/>
          <w:szCs w:val="24"/>
        </w:rPr>
        <w:t xml:space="preserve"> различные понятия, теории, процесс</w:t>
      </w:r>
      <w:r>
        <w:rPr>
          <w:rFonts w:ascii="Times New Roman" w:hAnsi="Times New Roman" w:cs="Times New Roman"/>
          <w:sz w:val="24"/>
          <w:szCs w:val="24"/>
        </w:rPr>
        <w:t>ы, правила, методы</w:t>
      </w:r>
      <w:r w:rsidRPr="009E7801">
        <w:rPr>
          <w:rFonts w:ascii="Times New Roman" w:hAnsi="Times New Roman" w:cs="Times New Roman"/>
          <w:sz w:val="24"/>
          <w:szCs w:val="24"/>
        </w:rPr>
        <w:t xml:space="preserve"> взаимодействия частей, систем, аппаратов, частностей и характеристики Метагалактик. При знакомстве с содержанием третьего тома Парадигмы пришла идея: каким образом развернуть понятие пассионарности как искусство. Для этого нужно выявить основы и начала Пассионарности. По стандартам Си среди 256рицы базовых Частей есть сверхпассионарность. Вскрывая пассионарность, мы сложим понятие </w:t>
      </w:r>
      <w:proofErr w:type="spellStart"/>
      <w:r w:rsidRPr="009E7801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9E7801">
        <w:rPr>
          <w:rFonts w:ascii="Times New Roman" w:hAnsi="Times New Roman" w:cs="Times New Roman"/>
          <w:sz w:val="24"/>
          <w:szCs w:val="24"/>
        </w:rPr>
        <w:t xml:space="preserve"> как более высокое по содержанию и качествам параметров. Поиски и ознакомление с </w:t>
      </w:r>
      <w:r>
        <w:rPr>
          <w:rFonts w:ascii="Times New Roman" w:hAnsi="Times New Roman" w:cs="Times New Roman"/>
          <w:sz w:val="24"/>
          <w:szCs w:val="24"/>
        </w:rPr>
        <w:t xml:space="preserve">третьей главой 3 </w:t>
      </w:r>
      <w:r w:rsidRPr="009E7801">
        <w:rPr>
          <w:rFonts w:ascii="Times New Roman" w:hAnsi="Times New Roman" w:cs="Times New Roman"/>
          <w:sz w:val="24"/>
          <w:szCs w:val="24"/>
        </w:rPr>
        <w:t xml:space="preserve">тома </w:t>
      </w:r>
      <w:r w:rsidR="009523E2">
        <w:rPr>
          <w:rFonts w:ascii="Times New Roman" w:hAnsi="Times New Roman" w:cs="Times New Roman"/>
          <w:sz w:val="24"/>
          <w:szCs w:val="24"/>
        </w:rPr>
        <w:t>«</w:t>
      </w:r>
      <w:r w:rsidRPr="009E7801">
        <w:rPr>
          <w:rFonts w:ascii="Times New Roman" w:hAnsi="Times New Roman" w:cs="Times New Roman"/>
          <w:sz w:val="24"/>
          <w:szCs w:val="24"/>
        </w:rPr>
        <w:t>Парадигмы Метагалактики</w:t>
      </w:r>
      <w:r w:rsidR="009523E2">
        <w:rPr>
          <w:rFonts w:ascii="Times New Roman" w:hAnsi="Times New Roman" w:cs="Times New Roman"/>
          <w:sz w:val="24"/>
          <w:szCs w:val="24"/>
        </w:rPr>
        <w:t>»</w:t>
      </w:r>
      <w:r w:rsidRPr="009E7801">
        <w:rPr>
          <w:rFonts w:ascii="Times New Roman" w:hAnsi="Times New Roman" w:cs="Times New Roman"/>
          <w:sz w:val="24"/>
          <w:szCs w:val="24"/>
        </w:rPr>
        <w:t xml:space="preserve"> помогли увидеть, что основы и начала связаны с фундам</w:t>
      </w:r>
      <w:r>
        <w:rPr>
          <w:rFonts w:ascii="Times New Roman" w:hAnsi="Times New Roman" w:cs="Times New Roman"/>
          <w:sz w:val="24"/>
          <w:szCs w:val="24"/>
        </w:rPr>
        <w:t xml:space="preserve">ентальностями Миров. Сложилась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9E7801">
        <w:rPr>
          <w:rFonts w:ascii="Times New Roman" w:hAnsi="Times New Roman" w:cs="Times New Roman"/>
          <w:sz w:val="24"/>
          <w:szCs w:val="24"/>
        </w:rPr>
        <w:t>етверица</w:t>
      </w:r>
      <w:proofErr w:type="spellEnd"/>
      <w:r w:rsidRPr="009E7801">
        <w:rPr>
          <w:rFonts w:ascii="Times New Roman" w:hAnsi="Times New Roman" w:cs="Times New Roman"/>
          <w:sz w:val="24"/>
          <w:szCs w:val="24"/>
        </w:rPr>
        <w:t xml:space="preserve"> исследования по теме:</w:t>
      </w:r>
      <w:r w:rsidR="004C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491">
        <w:rPr>
          <w:rFonts w:ascii="Times New Roman" w:hAnsi="Times New Roman" w:cs="Times New Roman"/>
          <w:b/>
          <w:sz w:val="24"/>
          <w:szCs w:val="24"/>
        </w:rPr>
        <w:t>М.О</w:t>
      </w:r>
      <w:r w:rsidRPr="009E7801">
        <w:rPr>
          <w:rFonts w:ascii="Times New Roman" w:hAnsi="Times New Roman" w:cs="Times New Roman"/>
          <w:sz w:val="24"/>
          <w:szCs w:val="24"/>
        </w:rPr>
        <w:t>.: Теургия Философии как Искусство пассионарно</w:t>
      </w:r>
      <w:r>
        <w:rPr>
          <w:rFonts w:ascii="Times New Roman" w:hAnsi="Times New Roman" w:cs="Times New Roman"/>
          <w:sz w:val="24"/>
          <w:szCs w:val="24"/>
        </w:rPr>
        <w:t>сти каждого Учением Синтеза ИВО</w:t>
      </w:r>
      <w:r w:rsidR="004C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491">
        <w:rPr>
          <w:rFonts w:ascii="Times New Roman" w:hAnsi="Times New Roman" w:cs="Times New Roman"/>
          <w:b/>
          <w:sz w:val="24"/>
          <w:szCs w:val="24"/>
        </w:rPr>
        <w:t>Цель</w:t>
      </w:r>
      <w:r w:rsidRPr="009E7801">
        <w:rPr>
          <w:rFonts w:ascii="Times New Roman" w:hAnsi="Times New Roman" w:cs="Times New Roman"/>
          <w:sz w:val="24"/>
          <w:szCs w:val="24"/>
        </w:rPr>
        <w:t xml:space="preserve">: Пассионарность являет Плодотворность головного мозга </w:t>
      </w:r>
      <w:proofErr w:type="spellStart"/>
      <w:r w:rsidRPr="009E7801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9E7801">
        <w:rPr>
          <w:rFonts w:ascii="Times New Roman" w:hAnsi="Times New Roman" w:cs="Times New Roman"/>
          <w:sz w:val="24"/>
          <w:szCs w:val="24"/>
        </w:rPr>
        <w:t xml:space="preserve"> Си ИВО</w:t>
      </w:r>
      <w:r w:rsidR="004C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491">
        <w:rPr>
          <w:rFonts w:ascii="Times New Roman" w:hAnsi="Times New Roman" w:cs="Times New Roman"/>
          <w:b/>
          <w:sz w:val="24"/>
          <w:szCs w:val="24"/>
        </w:rPr>
        <w:t>Задача</w:t>
      </w:r>
      <w:r w:rsidRPr="009E7801">
        <w:rPr>
          <w:rFonts w:ascii="Times New Roman" w:hAnsi="Times New Roman" w:cs="Times New Roman"/>
          <w:sz w:val="24"/>
          <w:szCs w:val="24"/>
        </w:rPr>
        <w:t xml:space="preserve">: Самоорганизация </w:t>
      </w:r>
      <w:proofErr w:type="spellStart"/>
      <w:r w:rsidRPr="009E7801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9E7801">
        <w:rPr>
          <w:rFonts w:ascii="Times New Roman" w:hAnsi="Times New Roman" w:cs="Times New Roman"/>
          <w:sz w:val="24"/>
          <w:szCs w:val="24"/>
        </w:rPr>
        <w:t xml:space="preserve"> Синтезом Генезиса Разума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801">
        <w:rPr>
          <w:rFonts w:ascii="Times New Roman" w:hAnsi="Times New Roman" w:cs="Times New Roman"/>
          <w:sz w:val="24"/>
          <w:szCs w:val="24"/>
        </w:rPr>
        <w:t>(ключ4-1)</w:t>
      </w:r>
      <w:r w:rsidR="004C44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491">
        <w:rPr>
          <w:rFonts w:ascii="Times New Roman" w:hAnsi="Times New Roman" w:cs="Times New Roman"/>
          <w:b/>
          <w:sz w:val="24"/>
          <w:szCs w:val="24"/>
        </w:rPr>
        <w:t>Устр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7801">
        <w:rPr>
          <w:rFonts w:ascii="Times New Roman" w:hAnsi="Times New Roman" w:cs="Times New Roman"/>
          <w:sz w:val="24"/>
          <w:szCs w:val="24"/>
        </w:rPr>
        <w:t xml:space="preserve">Глубина фундаментальностей Мг Миров </w:t>
      </w:r>
      <w:proofErr w:type="spellStart"/>
      <w:r w:rsidRPr="009E7801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пассионарности Си ИВО</w:t>
      </w:r>
      <w:r w:rsidR="004C4491">
        <w:rPr>
          <w:rFonts w:ascii="Times New Roman" w:hAnsi="Times New Roman" w:cs="Times New Roman"/>
          <w:sz w:val="24"/>
          <w:szCs w:val="24"/>
        </w:rPr>
        <w:t>.</w:t>
      </w:r>
      <w:r w:rsidR="004C44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Основы пассионарности фиксируются в физическом и тонком мире множественностью комплексов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контекстами в разных словах. И мы можем увидеть,</w:t>
      </w:r>
      <w:r w:rsidRPr="009E7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одно или множество слов,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собой системами, комплексами и организациями, образующими единицу эволюции с точки зрения объективности, единицу бытия с точки зрения субъективности и логоса как объединения двух единиц: эволюции и бытия между собой. В результате получается Тонкий мир. </w:t>
      </w:r>
      <w:r w:rsidRPr="000F1AD9">
        <w:rPr>
          <w:rFonts w:ascii="Times New Roman" w:hAnsi="Times New Roman" w:cs="Times New Roman"/>
          <w:b/>
          <w:sz w:val="24"/>
          <w:szCs w:val="24"/>
        </w:rPr>
        <w:t>(л</w:t>
      </w:r>
      <w:r>
        <w:rPr>
          <w:rFonts w:ascii="Times New Roman" w:hAnsi="Times New Roman" w:cs="Times New Roman"/>
          <w:sz w:val="24"/>
          <w:szCs w:val="24"/>
        </w:rPr>
        <w:t xml:space="preserve">/любовь/- </w:t>
      </w:r>
      <w:r w:rsidRPr="000F1AD9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/-</w:t>
      </w:r>
      <w:r w:rsidRPr="000F1AD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/сын- мудрость)</w:t>
      </w:r>
      <w:r w:rsidRPr="004C4491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772C2">
        <w:rPr>
          <w:rFonts w:ascii="Times New Roman" w:hAnsi="Times New Roman" w:cs="Times New Roman"/>
          <w:sz w:val="24"/>
          <w:szCs w:val="24"/>
        </w:rPr>
        <w:t xml:space="preserve">Язык и общение между нами—это пользование природой Тонкого мира. Вершиной развития в тонком мире будет </w:t>
      </w:r>
      <w:proofErr w:type="spellStart"/>
      <w:r w:rsidRPr="008772C2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8772C2">
        <w:rPr>
          <w:rFonts w:ascii="Times New Roman" w:hAnsi="Times New Roman" w:cs="Times New Roman"/>
          <w:sz w:val="24"/>
          <w:szCs w:val="24"/>
        </w:rPr>
        <w:t xml:space="preserve">. Совершенная тонкая </w:t>
      </w:r>
      <w:proofErr w:type="spellStart"/>
      <w:r w:rsidRPr="008772C2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8772C2">
        <w:rPr>
          <w:rFonts w:ascii="Times New Roman" w:hAnsi="Times New Roman" w:cs="Times New Roman"/>
          <w:sz w:val="24"/>
          <w:szCs w:val="24"/>
        </w:rPr>
        <w:t xml:space="preserve">, которая приходит в некое совершенство через синтез «логосов». </w:t>
      </w:r>
      <w:proofErr w:type="spellStart"/>
      <w:r w:rsidRPr="008772C2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8772C2">
        <w:rPr>
          <w:rFonts w:ascii="Times New Roman" w:hAnsi="Times New Roman" w:cs="Times New Roman"/>
          <w:sz w:val="24"/>
          <w:szCs w:val="24"/>
        </w:rPr>
        <w:t xml:space="preserve"> складывается из множества образов нашего действия, нашего бытия и тонкий мир к нам так относится</w:t>
      </w:r>
      <w:r w:rsidR="00D52782">
        <w:rPr>
          <w:rFonts w:ascii="Times New Roman" w:hAnsi="Times New Roman" w:cs="Times New Roman"/>
          <w:sz w:val="24"/>
          <w:szCs w:val="24"/>
        </w:rPr>
        <w:t>.</w:t>
      </w:r>
      <w:r w:rsidRPr="008772C2">
        <w:rPr>
          <w:rFonts w:ascii="Times New Roman" w:hAnsi="Times New Roman" w:cs="Times New Roman"/>
          <w:sz w:val="24"/>
          <w:szCs w:val="24"/>
        </w:rPr>
        <w:t xml:space="preserve"> </w:t>
      </w:r>
      <w:r w:rsidRPr="00E377F6">
        <w:rPr>
          <w:rFonts w:ascii="Times New Roman" w:hAnsi="Times New Roman" w:cs="Times New Roman"/>
          <w:b/>
          <w:sz w:val="24"/>
          <w:szCs w:val="24"/>
        </w:rPr>
        <w:t>Определение Тонкого мира: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7F6">
        <w:rPr>
          <w:rFonts w:ascii="Times New Roman" w:hAnsi="Times New Roman" w:cs="Times New Roman"/>
          <w:sz w:val="24"/>
          <w:szCs w:val="24"/>
        </w:rPr>
        <w:t xml:space="preserve">множественность модальности </w:t>
      </w:r>
      <w:proofErr w:type="spellStart"/>
      <w:r w:rsidRPr="00E377F6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7F6">
        <w:rPr>
          <w:rFonts w:ascii="Times New Roman" w:hAnsi="Times New Roman" w:cs="Times New Roman"/>
          <w:sz w:val="24"/>
          <w:szCs w:val="24"/>
        </w:rPr>
        <w:t>разновариативными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характеристиками «логосов». «Модальность—категория, выражающая отношение говорящего к содержанию высказывания. Отношение к действительности».</w:t>
      </w:r>
      <w:r w:rsidR="004C4491">
        <w:rPr>
          <w:rFonts w:ascii="Times New Roman" w:hAnsi="Times New Roman" w:cs="Times New Roman"/>
          <w:sz w:val="24"/>
          <w:szCs w:val="24"/>
        </w:rPr>
        <w:t xml:space="preserve"> </w:t>
      </w:r>
      <w:r w:rsidRPr="007A08AB">
        <w:rPr>
          <w:rFonts w:ascii="Times New Roman" w:hAnsi="Times New Roman" w:cs="Times New Roman"/>
          <w:sz w:val="24"/>
          <w:szCs w:val="24"/>
        </w:rPr>
        <w:t>Через единицы бытия</w:t>
      </w:r>
      <w:r>
        <w:rPr>
          <w:rFonts w:ascii="Times New Roman" w:hAnsi="Times New Roman" w:cs="Times New Roman"/>
          <w:sz w:val="24"/>
          <w:szCs w:val="24"/>
        </w:rPr>
        <w:t xml:space="preserve"> складываются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«логосов» из множества образов нашего действия, бытия и тонкого мира. Получается, что «логосы» как единицы тонкого мира теперь в микромире человека по-другому организованы. Тонкий мир внутри через микромир организует тонкие связи человека.</w:t>
      </w:r>
      <w:r w:rsidR="004C4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Следующий мир – Метагалактический — характеризуется: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 и другими параметрами.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 формируются характеристики Метагалактического мира. Главная—это форма. Можно перевести огнеобразы в формы. Метагалактический мир легко вообразить облаками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аналогии компьютерных облаков.</w:t>
      </w:r>
    </w:p>
    <w:sectPr w:rsidR="0050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0C"/>
    <w:rsid w:val="00346A57"/>
    <w:rsid w:val="004C4491"/>
    <w:rsid w:val="0050186D"/>
    <w:rsid w:val="009523E2"/>
    <w:rsid w:val="00D52782"/>
    <w:rsid w:val="00E52031"/>
    <w:rsid w:val="00EA600C"/>
    <w:rsid w:val="00F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57C6"/>
  <w15:chartTrackingRefBased/>
  <w15:docId w15:val="{C870DEA6-C225-4EA7-BC9C-A48AE31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Марина Marina</cp:lastModifiedBy>
  <cp:revision>5</cp:revision>
  <dcterms:created xsi:type="dcterms:W3CDTF">2021-03-12T04:39:00Z</dcterms:created>
  <dcterms:modified xsi:type="dcterms:W3CDTF">2021-03-22T17:53:00Z</dcterms:modified>
</cp:coreProperties>
</file>